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56" w:rsidRDefault="00592293">
      <w:r w:rsidRPr="00592293">
        <w:t xml:space="preserve">Окончила </w:t>
      </w:r>
      <w:proofErr w:type="spellStart"/>
      <w:r w:rsidRPr="00592293">
        <w:t>Евла</w:t>
      </w:r>
      <w:bookmarkStart w:id="0" w:name="_GoBack"/>
      <w:bookmarkEnd w:id="0"/>
      <w:r w:rsidRPr="00592293">
        <w:t>шевскую</w:t>
      </w:r>
      <w:proofErr w:type="spellEnd"/>
      <w:r w:rsidRPr="00592293">
        <w:t xml:space="preserve"> среднюю школу. В 1978 году Лидия Ерохина с отличием окончила Московский технологический институт по специальности «инженер-экономист». После окончания аспирантуры была направлена в Тольяттинский филиал института, где, начиная с 1982 года, поочередно работала ассистентом, преподавателем, заведующим кафедрой, проректором по учебной работе. В 1995 году стала ректором Поволжского государственного университета сервиса. Лидия Ивановна доктор экономических наук, профессор, заслуженный работник высшей школы РФ, член-корреспондент Российской академии естественных наук и академик Российской академии проблем </w:t>
      </w:r>
      <w:proofErr w:type="spellStart"/>
      <w:r w:rsidRPr="00592293">
        <w:t>качества</w:t>
      </w:r>
      <w:proofErr w:type="gramStart"/>
      <w:r w:rsidRPr="00592293">
        <w:t>.О</w:t>
      </w:r>
      <w:proofErr w:type="gramEnd"/>
      <w:r w:rsidRPr="00592293">
        <w:t>на</w:t>
      </w:r>
      <w:proofErr w:type="spellEnd"/>
      <w:r w:rsidRPr="00592293">
        <w:t xml:space="preserve"> является автором более 150 научных и методических работ, в том числе 9 монографий, 14 учебников и учебных пособий с грифом </w:t>
      </w:r>
      <w:proofErr w:type="spellStart"/>
      <w:r w:rsidRPr="00592293">
        <w:t>МОиН</w:t>
      </w:r>
      <w:proofErr w:type="spellEnd"/>
      <w:r w:rsidRPr="00592293">
        <w:t xml:space="preserve">. Подготовила 21 кандидата и 3 докторов наук. Лидия Ивановна Обладатель званий «Заслуженный работник высшей школы РФ», «Почётный работник высшей школы». В 2003 году </w:t>
      </w:r>
      <w:proofErr w:type="gramStart"/>
      <w:r w:rsidRPr="00592293">
        <w:t>награждена</w:t>
      </w:r>
      <w:proofErr w:type="gramEnd"/>
      <w:r w:rsidRPr="00592293">
        <w:t xml:space="preserve"> медалью ордена «За заслуги перед Отечеством» II степени. В 2002 году Российская академия бизнеса и предпринимательства назвала Лидию Ивановну Ерохину «женщиной-успехом». Она является обладателем международной премии «</w:t>
      </w:r>
      <w:proofErr w:type="spellStart"/>
      <w:r w:rsidRPr="00592293">
        <w:t>The</w:t>
      </w:r>
      <w:proofErr w:type="spellEnd"/>
      <w:r w:rsidRPr="00592293">
        <w:t xml:space="preserve"> </w:t>
      </w:r>
      <w:proofErr w:type="spellStart"/>
      <w:r w:rsidRPr="00592293">
        <w:t>United</w:t>
      </w:r>
      <w:proofErr w:type="spellEnd"/>
      <w:r w:rsidRPr="00592293">
        <w:t xml:space="preserve"> </w:t>
      </w:r>
      <w:proofErr w:type="spellStart"/>
      <w:r w:rsidRPr="00592293">
        <w:t>Europe</w:t>
      </w:r>
      <w:proofErr w:type="spellEnd"/>
      <w:r w:rsidRPr="00592293">
        <w:t xml:space="preserve">» 2005 года — «за вклад в развитие европейской интеграции и личные профессиональные достижения».1 июня 2006 года за заслуги перед городом Тольятти и личный вклад в развитие системы образования и научного потенциала города Лидия Ерохина награждена Почётным знаком мэра города Тольятти «За заслуги перед городом </w:t>
      </w:r>
      <w:proofErr w:type="spellStart"/>
      <w:r w:rsidRPr="00592293">
        <w:t>Тольятти»</w:t>
      </w:r>
      <w:proofErr w:type="gramStart"/>
      <w:r w:rsidRPr="00592293">
        <w:t>.В</w:t>
      </w:r>
      <w:proofErr w:type="spellEnd"/>
      <w:proofErr w:type="gramEnd"/>
      <w:r w:rsidRPr="00592293">
        <w:t xml:space="preserve"> 2009 году Лидия Ивановна была удостоена почетного звания «Ректор года».</w:t>
      </w:r>
    </w:p>
    <w:sectPr w:rsidR="0007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93"/>
    <w:rsid w:val="00070656"/>
    <w:rsid w:val="0059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2014-04-07T15:01:00Z</dcterms:created>
  <dcterms:modified xsi:type="dcterms:W3CDTF">2014-04-07T15:02:00Z</dcterms:modified>
</cp:coreProperties>
</file>